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C1" w:rsidRPr="002B5FC1" w:rsidRDefault="002B5FC1" w:rsidP="002B5FC1">
      <w:pPr>
        <w:jc w:val="center"/>
        <w:rPr>
          <w:rFonts w:ascii="黑体" w:eastAsia="黑体"/>
          <w:color w:val="000000" w:themeColor="text1"/>
          <w:kern w:val="0"/>
          <w:sz w:val="36"/>
          <w:szCs w:val="36"/>
        </w:rPr>
      </w:pPr>
      <w:bookmarkStart w:id="0" w:name="_GoBack"/>
      <w:r w:rsidRPr="002B5FC1">
        <w:rPr>
          <w:rFonts w:ascii="黑体" w:eastAsia="黑体" w:hint="eastAsia"/>
          <w:color w:val="000000" w:themeColor="text1"/>
          <w:kern w:val="0"/>
          <w:sz w:val="36"/>
          <w:szCs w:val="36"/>
        </w:rPr>
        <w:t>黄海水产研究所博士后科研工作站</w:t>
      </w:r>
      <w:bookmarkStart w:id="1" w:name="OLE_LINK1"/>
      <w:r w:rsidRPr="002B5FC1">
        <w:rPr>
          <w:rFonts w:ascii="黑体" w:eastAsia="黑体" w:hint="eastAsia"/>
          <w:color w:val="000000" w:themeColor="text1"/>
          <w:kern w:val="0"/>
          <w:sz w:val="36"/>
          <w:szCs w:val="36"/>
        </w:rPr>
        <w:t>2019年度招收博士后信息一览表</w:t>
      </w:r>
      <w:bookmarkEnd w:id="1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323"/>
        <w:gridCol w:w="7515"/>
        <w:gridCol w:w="910"/>
        <w:gridCol w:w="910"/>
        <w:gridCol w:w="2989"/>
      </w:tblGrid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b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b/>
                <w:color w:val="000000" w:themeColor="text1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b/>
                <w:color w:val="000000" w:themeColor="text1"/>
                <w:kern w:val="0"/>
                <w:sz w:val="22"/>
                <w:szCs w:val="22"/>
              </w:rPr>
              <w:t>招收条件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招收</w:t>
            </w:r>
          </w:p>
          <w:p w:rsidR="002B5FC1" w:rsidRPr="002B5FC1" w:rsidRDefault="002B5FC1" w:rsidP="00906846">
            <w:pPr>
              <w:snapToGrid w:val="0"/>
              <w:jc w:val="center"/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人数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b/>
                <w:color w:val="000000" w:themeColor="text1"/>
                <w:kern w:val="0"/>
                <w:sz w:val="22"/>
                <w:szCs w:val="22"/>
              </w:rPr>
              <w:t>合作</w:t>
            </w:r>
          </w:p>
          <w:p w:rsidR="002B5FC1" w:rsidRPr="002B5FC1" w:rsidRDefault="002B5FC1" w:rsidP="00906846">
            <w:pPr>
              <w:snapToGrid w:val="0"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b/>
                <w:color w:val="000000" w:themeColor="text1"/>
                <w:kern w:val="0"/>
                <w:sz w:val="22"/>
                <w:szCs w:val="22"/>
              </w:rPr>
              <w:t>导师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b/>
                <w:color w:val="000000" w:themeColor="text1"/>
                <w:kern w:val="0"/>
                <w:sz w:val="22"/>
                <w:szCs w:val="22"/>
              </w:rPr>
              <w:t>联系方式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渔业资源生态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生态模型、捕捞学、物理海洋、生态学、渔业资源、数学等专业，第一作者S</w:t>
            </w: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CI</w:t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论文发表1篇以上，有野外工作经历或国外学习经历优先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1-</w:t>
            </w: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金显仕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联系</w:t>
            </w: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人：</w:t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单秀娟，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电 </w:t>
            </w: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 xml:space="preserve"> </w:t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话</w:t>
            </w: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：13668888381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E-mail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：s</w:t>
            </w:r>
            <w:hyperlink r:id="rId5" w:history="1">
              <w:r w:rsidRPr="002B5FC1">
                <w:rPr>
                  <w:rStyle w:val="a3"/>
                  <w:rFonts w:ascii="宋体" w:hAnsi="宋体" w:hint="eastAsia"/>
                  <w:color w:val="000000" w:themeColor="text1"/>
                  <w:kern w:val="0"/>
                  <w:szCs w:val="21"/>
                </w:rPr>
                <w:t>hanxj@ysfri</w:t>
              </w:r>
              <w:r w:rsidRPr="002B5FC1">
                <w:rPr>
                  <w:rStyle w:val="a3"/>
                  <w:rFonts w:ascii="宋体" w:hAnsi="宋体"/>
                  <w:color w:val="000000" w:themeColor="text1"/>
                  <w:kern w:val="0"/>
                  <w:szCs w:val="21"/>
                </w:rPr>
                <w:t>.ac.cn</w:t>
              </w:r>
            </w:hyperlink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海水池塘健康养殖与质量控制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本研究方向主要从事海水甲壳类健康养殖关键技术研发，包括海水甲壳类生态适应性机理研究及遗传育种；工厂化养殖和生态养殖系统中生态功能解析以及质量安全、营养生态等关键技术研究。招聘条件如下：（1）获分子遗传学、生物信息学、海洋生物学及相关等专业博士学位，具有扎实的专业基础和操作技能；（2）熟悉本学科发展趋势，有良好的英文写作及交流能力；（3）具有团队协作精神，工作勤奋，吃苦耐劳，能够到生产一线开展工作；（4）具有海外留学经历者优先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bookmarkStart w:id="2" w:name="OLE_LINK4"/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李  健</w:t>
            </w:r>
            <w:bookmarkEnd w:id="2"/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0532-85830183；13706427705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Email：lijian@ysfri.ac.cn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</w:pPr>
            <w:r w:rsidRPr="002B5FC1"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渔业声学与极地渔业资源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</w:pPr>
            <w:r w:rsidRPr="002B5FC1"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具备渔业声学或极地渔业资源相关专业知识背景，拥有良好的外语读写和交流能力，能承担极地海上调查任务，第1作者S</w:t>
            </w:r>
            <w:r w:rsidRPr="002B5FC1"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  <w:t>CI</w:t>
            </w:r>
            <w:r w:rsidRPr="002B5FC1"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论文发表2篇以上。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B5FC1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赵宪勇</w:t>
            </w:r>
            <w:proofErr w:type="gramEnd"/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</w:rPr>
            </w:pPr>
            <w:r w:rsidRPr="002B5FC1">
              <w:rPr>
                <w:bCs/>
                <w:color w:val="000000" w:themeColor="text1"/>
                <w:kern w:val="0"/>
                <w:sz w:val="22"/>
                <w:szCs w:val="22"/>
              </w:rPr>
              <w:t>Email</w:t>
            </w:r>
            <w:r w:rsidRPr="002B5FC1">
              <w:rPr>
                <w:bCs/>
                <w:color w:val="000000" w:themeColor="text1"/>
                <w:kern w:val="0"/>
                <w:sz w:val="22"/>
                <w:szCs w:val="22"/>
              </w:rPr>
              <w:t>：</w:t>
            </w:r>
            <w:r w:rsidRPr="002B5FC1">
              <w:rPr>
                <w:bCs/>
                <w:color w:val="000000" w:themeColor="text1"/>
                <w:kern w:val="0"/>
                <w:sz w:val="22"/>
                <w:szCs w:val="22"/>
              </w:rPr>
              <w:t>zhaoxy@ysfri.ac.cn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虾类遗传育种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基于基因组信息开展虾类重要经济性状的分子遗传机制解析、遗传参数估计、育种值预测、最优化配种方案制定、基因型与环境互作等研究。具有分子生物学或数量遗传学基础，熟悉生物信息学和水产动物选择育种技术体系，掌握常规分子生物学和</w:t>
            </w:r>
            <w:proofErr w:type="spellStart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rrBLUP</w:t>
            </w:r>
            <w:proofErr w:type="spellEnd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、</w:t>
            </w:r>
            <w:proofErr w:type="spellStart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ssGBLUP</w:t>
            </w:r>
            <w:proofErr w:type="spellEnd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等基因组遗传评估技术，熟练使用PERL、PLINK、BLUPF90、</w:t>
            </w:r>
            <w:proofErr w:type="spellStart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ASReml</w:t>
            </w:r>
            <w:proofErr w:type="spellEnd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、R等数据处理分析软件开展遗传分析研究。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孔  杰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13605426806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fldChar w:fldCharType="begin"/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instrText xml:space="preserve"> HYPERLINK "mailto:kongjie@ysfri.ac.cn" </w:instrTex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fldChar w:fldCharType="separate"/>
            </w:r>
            <w:r w:rsidRPr="002B5FC1">
              <w:rPr>
                <w:rStyle w:val="a3"/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kongjie@ysfri.ac.cn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fldChar w:fldCharType="end"/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B5FC1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渔业资源分子生态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B5FC1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博士，具备海洋生物学、渔业生物学等专业知识，具有较强的英文论文写作与交流的能力、身体健康。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1-2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庄志猛</w:t>
            </w:r>
            <w:proofErr w:type="gramEnd"/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13905328603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zhuangzm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@ysfri.ac.cn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B5FC1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渔业资源分子生态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2B5FC1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博士，具备海洋生物学、渔业生物学等专业知识，具有较强的英文论文写作与交流的能力、身体健康。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1-2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柳淑芳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18678616232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liusf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@ysfri.ac.cn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种质资源与繁育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水产养殖、海洋生物、遗传育种、微生物专业毕业生，具有博士学位，应届毕业生或毕业2年以内博士。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陈四清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chensq@ysfri.ac.cn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养殖生态 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szCs w:val="21"/>
              </w:rPr>
              <w:t>海洋生态学、海洋生物学、海洋化学</w:t>
            </w: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、计算机</w:t>
            </w:r>
            <w:r w:rsidRPr="002B5FC1">
              <w:rPr>
                <w:rFonts w:ascii="宋体" w:hAnsi="宋体"/>
                <w:color w:val="000000" w:themeColor="text1"/>
                <w:szCs w:val="21"/>
              </w:rPr>
              <w:t>等方向博士，能够独立开展</w:t>
            </w: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养殖</w:t>
            </w:r>
            <w:r w:rsidRPr="002B5FC1">
              <w:rPr>
                <w:rFonts w:ascii="宋体" w:hAnsi="宋体"/>
                <w:color w:val="000000" w:themeColor="text1"/>
                <w:szCs w:val="21"/>
              </w:rPr>
              <w:t>生物</w:t>
            </w: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行为学、</w:t>
            </w:r>
            <w:r w:rsidRPr="002B5FC1">
              <w:rPr>
                <w:rFonts w:ascii="宋体" w:hAnsi="宋体"/>
                <w:color w:val="000000" w:themeColor="text1"/>
                <w:szCs w:val="21"/>
              </w:rPr>
              <w:t>生态学</w:t>
            </w: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(生物地化循环)、</w:t>
            </w:r>
            <w:r w:rsidRPr="002B5FC1">
              <w:rPr>
                <w:rFonts w:ascii="宋体" w:hAnsi="宋体"/>
                <w:color w:val="000000" w:themeColor="text1"/>
                <w:szCs w:val="21"/>
              </w:rPr>
              <w:t>生态数值模型相关研究，</w:t>
            </w: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熟悉</w:t>
            </w:r>
            <w:r w:rsidRPr="002B5FC1">
              <w:rPr>
                <w:rFonts w:ascii="宋体" w:hAnsi="宋体"/>
                <w:color w:val="000000" w:themeColor="text1"/>
                <w:szCs w:val="21"/>
              </w:rPr>
              <w:t>地理信息系统研究的优先考虑</w:t>
            </w: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；具有较好的英文写作能力，</w:t>
            </w:r>
            <w:r w:rsidRPr="002B5FC1">
              <w:rPr>
                <w:rFonts w:ascii="宋体" w:hAnsi="宋体"/>
                <w:color w:val="000000" w:themeColor="text1"/>
                <w:szCs w:val="21"/>
              </w:rPr>
              <w:t>发表 SCI 论文 1 篇以上。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张继红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13791998949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zhangjh@ysfri.ac.cn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lastRenderedPageBreak/>
              <w:t>9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藻类生物学、功能组学、生态学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博士期间在功能组学、生物信息学、藻类生理生态学方向发表SCI论文2篇以上，或者影响因子&gt;5的SCI论文1篇以上。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叶乃好</w:t>
            </w:r>
            <w:proofErr w:type="gramEnd"/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13583222128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fldChar w:fldCharType="begin"/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instrText xml:space="preserve"> HYPERLINK "mailto:yenh@ysfri.ac.cn" </w:instrTex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fldChar w:fldCharType="separate"/>
            </w:r>
            <w:r w:rsidRPr="002B5FC1">
              <w:rPr>
                <w:rStyle w:val="a3"/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yenh@ysfri.ac.cn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fldChar w:fldCharType="end"/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水产药理与疾病临床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畜牧水产行业方面的制药、药理或疾病临床防控专业，拥有博士学位；熟悉药物制作工艺、药物代谢或临床防控技术；有新药研发和经历申报新药文号者优先。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王印庚</w:t>
            </w:r>
            <w:proofErr w:type="gramEnd"/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电话：13969877169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wangyg@ysfri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.ac.cn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1</w:t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养殖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生态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生态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学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、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海洋生物学、生物地球化学等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方向博士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，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能够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独立开展养殖生物生态学研究，熟悉统计分析、数值模型的优先考虑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；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具有较好的英文写作能力，发表SCI论文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1篇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以上。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毛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玉泽</w:t>
            </w:r>
            <w:proofErr w:type="gramEnd"/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13687662002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maoyz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@ysfri.ac.cn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浅海生态养殖模式与技术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熟练掌握养殖生态系统动力学模型的构建方法，发表S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CI 1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篇以上。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蒋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增杰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电话：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13964283019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Email：jiangzj@ysfri.ac.cn,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对虾养殖生物安保计划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jc w:val="left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在水产养殖学或水产临床兽医学方面有突出的研究产出，熟悉对虾育苗或养殖技术或病害防控技术，愿意致力于针对对虾养殖企业开展疫病风险研究，以查明风险来源和途径，确定风险关键控制点，建立关键控制点的风险控制技术，建立生物安保计划智能管理体系，能驻点开展生物安保计划构建和实施工作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黄</w:t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倢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13805421513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h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uangjie@ysfri.ac.cn</w:t>
            </w:r>
          </w:p>
        </w:tc>
      </w:tr>
      <w:tr w:rsidR="002B5FC1" w:rsidRPr="002B5FC1" w:rsidTr="00906846">
        <w:trPr>
          <w:trHeight w:val="1038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widowControl/>
              <w:jc w:val="left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养殖虾类流行病学及防控技术研发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jc w:val="left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在水产临床兽医学，兽医学，微生物学，病毒学或寄生虫学有突出的研究产出，掌握流行病学或防控技术研究原理和方法，能致力于开展虾类主要及新发疫病的流行病学研究，针对重要的病害研究生物安保关键控制技术方案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黄 </w:t>
            </w: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 xml:space="preserve"> </w:t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倢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13805421513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h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uangjie@ysfri.ac.cn</w:t>
            </w:r>
          </w:p>
        </w:tc>
      </w:tr>
      <w:tr w:rsidR="002B5FC1" w:rsidRPr="002B5FC1" w:rsidTr="00906846">
        <w:trPr>
          <w:trHeight w:val="150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经济海藻卵菌/真菌病原的致病机理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品德优良，遵纪守法，思想积极。有藻类或陆地植物病害病理研究背景，尤其在藻类或陆地植物卵菌/真菌病害方面有良好的专业知识和研究经历，有良好的沟通和团队合作能力，有较强的中英文写作能力，近期以第一作者发表SCI科技论文2-3篇。身体良好，在</w:t>
            </w:r>
            <w:proofErr w:type="gramStart"/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站期间</w:t>
            </w:r>
            <w:proofErr w:type="gramEnd"/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全职工作。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莫照兰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电话：0532-85810517，13964886232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E-</w:t>
            </w: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 xml:space="preserve">mail: </w:t>
            </w:r>
            <w:hyperlink r:id="rId6" w:history="1">
              <w:r w:rsidRPr="002B5FC1">
                <w:rPr>
                  <w:rStyle w:val="a3"/>
                  <w:rFonts w:ascii="宋体" w:hAnsi="宋体"/>
                  <w:color w:val="000000" w:themeColor="text1"/>
                  <w:kern w:val="0"/>
                  <w:szCs w:val="21"/>
                </w:rPr>
                <w:t>mozl@ysfri.ac.cn</w:t>
              </w:r>
            </w:hyperlink>
          </w:p>
        </w:tc>
      </w:tr>
      <w:tr w:rsidR="002B5FC1" w:rsidRPr="002B5FC1" w:rsidTr="00906846">
        <w:trPr>
          <w:trHeight w:val="1779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虾类遗传育种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基于基因组信息开展虾类重要经济性状的分子遗传机制解析、遗传参数估计、育种值预测、最优化配种方案制定、基因型与环境互作等研究。具有分子生物学或数量遗传学基础，熟悉生物信息学和水产动物选择育种技术体系，掌握常规分子生物学和</w:t>
            </w:r>
            <w:proofErr w:type="spellStart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rrBLUP</w:t>
            </w:r>
            <w:proofErr w:type="spellEnd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、</w:t>
            </w:r>
            <w:proofErr w:type="spellStart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ssGBLUP</w:t>
            </w:r>
            <w:proofErr w:type="spellEnd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等基因组遗传评估技术，熟练使用PERL、PLINK、BLUPF90、</w:t>
            </w:r>
            <w:proofErr w:type="spellStart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ASReml</w:t>
            </w:r>
            <w:proofErr w:type="spellEnd"/>
            <w:r w:rsidRPr="002B5FC1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、R等数据处理分析软件开展遗传分析研究。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proofErr w:type="gramStart"/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栾</w:t>
            </w:r>
            <w:proofErr w:type="gramEnd"/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 生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电话：13969749906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Email：</w:t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fldChar w:fldCharType="begin"/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instrText xml:space="preserve"> HYPERLINK "mailto:luansheng@ysfri.ac.cn" </w:instrText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fldChar w:fldCharType="separate"/>
            </w:r>
            <w:r w:rsidRPr="002B5FC1">
              <w:rPr>
                <w:rStyle w:val="a3"/>
                <w:rFonts w:ascii="宋体" w:hAnsi="宋体" w:hint="eastAsia"/>
                <w:color w:val="000000" w:themeColor="text1"/>
                <w:kern w:val="0"/>
                <w:szCs w:val="21"/>
              </w:rPr>
              <w:t>luansheng@ysfri.ac.cn</w:t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fldChar w:fldCharType="end"/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循环水处养殖与水处理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lastRenderedPageBreak/>
              <w:t>设施渔业、海洋化学、环境科学、水产养殖等相关专业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曲克明</w:t>
            </w:r>
            <w:proofErr w:type="gramEnd"/>
          </w:p>
        </w:tc>
        <w:tc>
          <w:tcPr>
            <w:tcW w:w="2989" w:type="dxa"/>
            <w:vMerge w:val="restart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联系人：崔正国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电话：13791994798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lastRenderedPageBreak/>
              <w:t>Email：cuizg@ysfri.ac.cn</w:t>
            </w: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养殖排放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水资源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化、无害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化利用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海洋生物、环境科学、水处理技术等相关专业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曲克明</w:t>
            </w:r>
            <w:proofErr w:type="gramEnd"/>
          </w:p>
        </w:tc>
        <w:tc>
          <w:tcPr>
            <w:tcW w:w="2989" w:type="dxa"/>
            <w:vMerge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2B5FC1" w:rsidRPr="002B5FC1" w:rsidTr="00906846">
        <w:trPr>
          <w:trHeight w:val="64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滨海湿地生态脆弱性评估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环境科学与工程、海洋生态、海洋生物、海洋化学等相关专业，具有较高计算机水平者优先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曲克明</w:t>
            </w:r>
            <w:proofErr w:type="gramEnd"/>
          </w:p>
        </w:tc>
        <w:tc>
          <w:tcPr>
            <w:tcW w:w="2989" w:type="dxa"/>
            <w:vMerge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2B5FC1" w:rsidRPr="002B5FC1" w:rsidTr="00906846">
        <w:trPr>
          <w:trHeight w:val="181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jc w:val="left"/>
              <w:outlineLvl w:val="1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化学污染风险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形成过程与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食用安全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评价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jc w:val="left"/>
              <w:outlineLvl w:val="1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szCs w:val="21"/>
                <w:shd w:val="clear" w:color="auto" w:fill="F9F6ED"/>
              </w:rPr>
              <w:t>有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从事动物及食品质量安全研究的基础，能独立开展研究工作，具有化学、毒理学、食用安全评价等方面的专业基础理论知识和实验操作技能，具有较强创新能力及团队合作精神；英语水平较高，在攻读博士学位期间（或近三年内）以第一作者在相关领域至少发表论文2-4篇，其中英文SCI至少1篇；身体健康，在</w:t>
            </w:r>
            <w:proofErr w:type="gramStart"/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站期间</w:t>
            </w:r>
            <w:proofErr w:type="gramEnd"/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能全职工作。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jc w:val="center"/>
              <w:outlineLvl w:val="1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jc w:val="center"/>
              <w:outlineLvl w:val="1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szCs w:val="21"/>
              </w:rPr>
              <w:t>翟毓秀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outlineLvl w:val="1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电话：13605326335</w:t>
            </w:r>
          </w:p>
          <w:p w:rsidR="002B5FC1" w:rsidRPr="002B5FC1" w:rsidRDefault="002B5FC1" w:rsidP="00906846">
            <w:pPr>
              <w:outlineLvl w:val="1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Email</w:t>
            </w: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zhaiyx@ysfri.ac.cn</w:t>
            </w:r>
          </w:p>
        </w:tc>
      </w:tr>
      <w:tr w:rsidR="002B5FC1" w:rsidRPr="002B5FC1" w:rsidTr="00906846">
        <w:trPr>
          <w:trHeight w:val="1797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生物危害形成与毒理学评价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jc w:val="left"/>
              <w:outlineLvl w:val="1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szCs w:val="21"/>
              </w:rPr>
              <w:t>有从事</w:t>
            </w: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生物毒理、食品毒理学</w:t>
            </w:r>
            <w:r w:rsidRPr="002B5FC1">
              <w:rPr>
                <w:rFonts w:ascii="宋体" w:hAnsi="宋体"/>
                <w:color w:val="000000" w:themeColor="text1"/>
                <w:szCs w:val="21"/>
              </w:rPr>
              <w:t>研究的基础，能独立开展研究工作，具有毒理学、微生物学</w:t>
            </w: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2B5FC1">
              <w:rPr>
                <w:rFonts w:ascii="宋体" w:hAnsi="宋体"/>
                <w:color w:val="000000" w:themeColor="text1"/>
                <w:szCs w:val="21"/>
              </w:rPr>
              <w:t>分子生物学等方面的专业基础理论知识和实验操作技能，具有较强创新能力及团队合作精神；英语水平较高，在攻读博士学位期间（或近三年内）以第一作者在相关领域至少发表论文2-4篇，其中英文SCI至少1篇；身体健康，在</w:t>
            </w:r>
            <w:proofErr w:type="gramStart"/>
            <w:r w:rsidRPr="002B5FC1">
              <w:rPr>
                <w:rFonts w:ascii="宋体" w:hAnsi="宋体"/>
                <w:color w:val="000000" w:themeColor="text1"/>
                <w:szCs w:val="21"/>
              </w:rPr>
              <w:t>站期间</w:t>
            </w:r>
            <w:proofErr w:type="gramEnd"/>
            <w:r w:rsidRPr="002B5FC1">
              <w:rPr>
                <w:rFonts w:ascii="宋体" w:hAnsi="宋体"/>
                <w:color w:val="000000" w:themeColor="text1"/>
                <w:szCs w:val="21"/>
              </w:rPr>
              <w:t>能全职工作。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jc w:val="center"/>
              <w:outlineLvl w:val="1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jc w:val="center"/>
              <w:outlineLvl w:val="1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szCs w:val="21"/>
              </w:rPr>
              <w:t>翟毓秀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outlineLvl w:val="1"/>
              <w:rPr>
                <w:rFonts w:ascii="宋体" w:hAnsi="宋体"/>
                <w:color w:val="000000" w:themeColor="text1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szCs w:val="21"/>
              </w:rPr>
              <w:t>电话:13605326335</w:t>
            </w:r>
          </w:p>
          <w:p w:rsidR="002B5FC1" w:rsidRPr="002B5FC1" w:rsidRDefault="002B5FC1" w:rsidP="00906846">
            <w:pPr>
              <w:outlineLvl w:val="1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proofErr w:type="spellStart"/>
            <w:proofErr w:type="gramStart"/>
            <w:r w:rsidRPr="002B5FC1">
              <w:rPr>
                <w:rFonts w:ascii="宋体" w:hAnsi="宋体"/>
                <w:color w:val="000000" w:themeColor="text1"/>
                <w:szCs w:val="21"/>
              </w:rPr>
              <w:t>Email:zhaiyx@ysfri.ac.cn</w:t>
            </w:r>
            <w:proofErr w:type="spellEnd"/>
            <w:proofErr w:type="gramEnd"/>
          </w:p>
        </w:tc>
      </w:tr>
      <w:tr w:rsidR="002B5FC1" w:rsidRPr="002B5FC1" w:rsidTr="00906846">
        <w:trPr>
          <w:trHeight w:val="1442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widowControl/>
              <w:jc w:val="left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离岸增养殖设施与工程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widowControl/>
              <w:spacing w:line="285" w:lineRule="atLeas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具有增养殖工程学、海洋工程、捕捞学、机械与工程等相关领域研究基础，并具有较好的英语水平，能独立开展科研工作，具有良好的科研道德和敬业精神。在相关领域以第一作者至少发表论文3篇以上，其中SCI论文至少1篇。拟开展离岸抗风浪网箱、人工鱼礁及海洋牧场工程方面的研究工作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1-</w:t>
            </w: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color w:val="000000" w:themeColor="text1"/>
                <w:kern w:val="0"/>
                <w:szCs w:val="21"/>
              </w:rPr>
              <w:t>关长涛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电话：0532-85821672，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13964233159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Email：guanct@ysfri.ac.cn</w:t>
            </w:r>
          </w:p>
        </w:tc>
      </w:tr>
      <w:tr w:rsidR="002B5FC1" w:rsidRPr="002B5FC1" w:rsidTr="00906846">
        <w:trPr>
          <w:trHeight w:val="892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鱼类遗传育种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基于基因组信息开展鱼类遗传育种研究，</w:t>
            </w:r>
            <w:r w:rsidRPr="002B5FC1">
              <w:rPr>
                <w:rFonts w:ascii="宋体" w:hAnsi="宋体"/>
                <w:color w:val="000000" w:themeColor="text1"/>
                <w:szCs w:val="21"/>
              </w:rPr>
              <w:t>在相关领域发表SCI论文至少</w:t>
            </w:r>
            <w:r w:rsidRPr="002B5FC1">
              <w:rPr>
                <w:rFonts w:ascii="宋体" w:hAnsi="宋体" w:hint="eastAsia"/>
                <w:color w:val="000000" w:themeColor="text1"/>
                <w:szCs w:val="21"/>
              </w:rPr>
              <w:t>3篇</w:t>
            </w:r>
            <w:r w:rsidRPr="002B5FC1">
              <w:rPr>
                <w:rFonts w:ascii="宋体" w:hAnsi="宋体"/>
                <w:color w:val="000000" w:themeColor="text1"/>
                <w:szCs w:val="21"/>
              </w:rPr>
              <w:t>以上。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马爱军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13061281659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Email：maaj@ysfri.ac.cn</w:t>
            </w:r>
          </w:p>
        </w:tc>
      </w:tr>
      <w:tr w:rsidR="002B5FC1" w:rsidRPr="002B5FC1" w:rsidTr="00906846">
        <w:trPr>
          <w:trHeight w:val="1785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outlineLvl w:val="1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功能食品与生物制品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2B5FC1">
            <w:pPr>
              <w:numPr>
                <w:ilvl w:val="0"/>
                <w:numId w:val="1"/>
              </w:numPr>
              <w:snapToGrid w:val="0"/>
              <w:spacing w:line="240" w:lineRule="exact"/>
              <w:jc w:val="left"/>
              <w:outlineLvl w:val="1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国内外知名高校或科研院所获得博士学位，具有扎实的专业基础；</w:t>
            </w:r>
          </w:p>
          <w:p w:rsidR="002B5FC1" w:rsidRPr="002B5FC1" w:rsidRDefault="002B5FC1" w:rsidP="002B5FC1">
            <w:pPr>
              <w:numPr>
                <w:ilvl w:val="0"/>
                <w:numId w:val="1"/>
              </w:numPr>
              <w:snapToGrid w:val="0"/>
              <w:spacing w:line="240" w:lineRule="exact"/>
              <w:jc w:val="left"/>
              <w:outlineLvl w:val="1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具有较强的研究能力和敬业精神，能够开创性地完成相应的科研工作；</w:t>
            </w:r>
          </w:p>
          <w:p w:rsidR="002B5FC1" w:rsidRPr="002B5FC1" w:rsidRDefault="002B5FC1" w:rsidP="002B5FC1">
            <w:pPr>
              <w:numPr>
                <w:ilvl w:val="0"/>
                <w:numId w:val="1"/>
              </w:numPr>
              <w:snapToGrid w:val="0"/>
              <w:spacing w:line="240" w:lineRule="exact"/>
              <w:jc w:val="left"/>
              <w:outlineLvl w:val="1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水产品加工、生物工程等方向的博士，能够独立开展海洋生物资源加工与综合利用方面的研究；</w:t>
            </w:r>
          </w:p>
          <w:p w:rsidR="002B5FC1" w:rsidRPr="002B5FC1" w:rsidRDefault="002B5FC1" w:rsidP="002B5FC1">
            <w:pPr>
              <w:numPr>
                <w:ilvl w:val="0"/>
                <w:numId w:val="1"/>
              </w:numPr>
              <w:snapToGrid w:val="0"/>
              <w:spacing w:line="240" w:lineRule="exact"/>
              <w:jc w:val="left"/>
              <w:outlineLvl w:val="1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具有较强的中英文写作能力，以第一作者发表S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CI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论文2篇以上；</w:t>
            </w:r>
          </w:p>
          <w:p w:rsidR="002B5FC1" w:rsidRPr="002B5FC1" w:rsidRDefault="002B5FC1" w:rsidP="002B5FC1">
            <w:pPr>
              <w:numPr>
                <w:ilvl w:val="0"/>
                <w:numId w:val="1"/>
              </w:numPr>
              <w:snapToGrid w:val="0"/>
              <w:spacing w:line="240" w:lineRule="exact"/>
              <w:jc w:val="left"/>
              <w:outlineLvl w:val="1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身体健康，在站工作期间能保证全职工作。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1-2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周德庆</w:t>
            </w:r>
          </w:p>
        </w:tc>
        <w:tc>
          <w:tcPr>
            <w:tcW w:w="2989" w:type="dxa"/>
            <w:vMerge w:val="restart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电话：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0532-85819337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，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13953299840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E-mail: zhoudq@ysfri.ac.cn</w:t>
            </w:r>
          </w:p>
        </w:tc>
      </w:tr>
      <w:tr w:rsidR="002B5FC1" w:rsidRPr="002B5FC1" w:rsidTr="00906846">
        <w:trPr>
          <w:trHeight w:val="1683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outlineLvl w:val="1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水产品安全和品质控制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2B5FC1">
            <w:pPr>
              <w:numPr>
                <w:ilvl w:val="0"/>
                <w:numId w:val="2"/>
              </w:numPr>
              <w:snapToGrid w:val="0"/>
              <w:spacing w:line="240" w:lineRule="exact"/>
              <w:jc w:val="left"/>
              <w:outlineLvl w:val="1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国内外知名高校或科研院所获得博士学位，具有扎实的专业基础；</w:t>
            </w:r>
          </w:p>
          <w:p w:rsidR="002B5FC1" w:rsidRPr="002B5FC1" w:rsidRDefault="002B5FC1" w:rsidP="002B5FC1">
            <w:pPr>
              <w:numPr>
                <w:ilvl w:val="0"/>
                <w:numId w:val="2"/>
              </w:numPr>
              <w:snapToGrid w:val="0"/>
              <w:spacing w:line="240" w:lineRule="exact"/>
              <w:jc w:val="left"/>
              <w:outlineLvl w:val="1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具有较强的研究能力和敬业精神，能够开创性地完成相应的科研工作；</w:t>
            </w:r>
          </w:p>
          <w:p w:rsidR="002B5FC1" w:rsidRPr="002B5FC1" w:rsidRDefault="002B5FC1" w:rsidP="002B5FC1">
            <w:pPr>
              <w:numPr>
                <w:ilvl w:val="0"/>
                <w:numId w:val="2"/>
              </w:numPr>
              <w:snapToGrid w:val="0"/>
              <w:spacing w:line="240" w:lineRule="exact"/>
              <w:jc w:val="left"/>
              <w:outlineLvl w:val="1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水产品加工、生物工程等方向的博士，能够独立开展质量安全与品质控制方面的研究；</w:t>
            </w:r>
          </w:p>
          <w:p w:rsidR="002B5FC1" w:rsidRPr="002B5FC1" w:rsidRDefault="002B5FC1" w:rsidP="002B5FC1">
            <w:pPr>
              <w:numPr>
                <w:ilvl w:val="0"/>
                <w:numId w:val="2"/>
              </w:numPr>
              <w:snapToGrid w:val="0"/>
              <w:spacing w:line="240" w:lineRule="exact"/>
              <w:jc w:val="left"/>
              <w:outlineLvl w:val="1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具有较强的中英文写作能力，以第一作者发表S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CI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论文2篇以上；</w:t>
            </w:r>
          </w:p>
          <w:p w:rsidR="002B5FC1" w:rsidRPr="002B5FC1" w:rsidRDefault="002B5FC1" w:rsidP="002B5FC1">
            <w:pPr>
              <w:numPr>
                <w:ilvl w:val="0"/>
                <w:numId w:val="2"/>
              </w:numPr>
              <w:snapToGrid w:val="0"/>
              <w:spacing w:line="240" w:lineRule="exact"/>
              <w:jc w:val="left"/>
              <w:outlineLvl w:val="1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身体健康，在站工作期间能保证全职工作。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1-2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周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德庆</w:t>
            </w:r>
          </w:p>
        </w:tc>
        <w:tc>
          <w:tcPr>
            <w:tcW w:w="2989" w:type="dxa"/>
            <w:vMerge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2B5FC1" w:rsidRPr="002B5FC1" w:rsidTr="00906846">
        <w:trPr>
          <w:trHeight w:val="1044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水产动物营养与饲料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掌握水产动物营养与饲料学研究方法和实验技能，具有独立开展水产动物营养研究的能力；熟悉数据处理与统计分析，熟悉鱼类蛋白代谢，具有较好的英文读写能力，博士期间发表SCI论文1-2篇,团队工作态度和求真务实的科研精神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梁萌青</w:t>
            </w:r>
            <w:proofErr w:type="gramEnd"/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电话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0532-85822914</w:t>
            </w:r>
          </w:p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Email</w:t>
            </w: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：</w:t>
            </w: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l</w:t>
            </w:r>
            <w:hyperlink r:id="rId7" w:history="1">
              <w:r w:rsidRPr="002B5FC1">
                <w:rPr>
                  <w:rStyle w:val="a3"/>
                  <w:rFonts w:ascii="宋体" w:hAnsi="宋体" w:hint="eastAsia"/>
                  <w:bCs/>
                  <w:color w:val="000000" w:themeColor="text1"/>
                  <w:kern w:val="0"/>
                  <w:szCs w:val="21"/>
                </w:rPr>
                <w:t>iangmq@ysfri.ac.cn</w:t>
              </w:r>
            </w:hyperlink>
          </w:p>
        </w:tc>
      </w:tr>
      <w:tr w:rsidR="002B5FC1" w:rsidRPr="002B5FC1" w:rsidTr="00906846">
        <w:trPr>
          <w:trHeight w:val="1272"/>
        </w:trPr>
        <w:tc>
          <w:tcPr>
            <w:tcW w:w="521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323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szCs w:val="21"/>
              </w:rPr>
              <w:t>海水鱼类基因组编辑育种</w:t>
            </w:r>
          </w:p>
        </w:tc>
        <w:tc>
          <w:tcPr>
            <w:tcW w:w="7515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szCs w:val="21"/>
              </w:rPr>
              <w:t>海洋生物学、分子生物学、基因工程、遗传育种等专业毕业，近2年内获得博士学位，以第一作者发表过SCI论文，熟练掌握分子克隆、基因工程、基因组编辑等技术， 具有鱼类胚胎显微注射和外源基因定点整合、条件性诱导表达（Tet-On）技术者优先。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2B5FC1" w:rsidRPr="002B5FC1" w:rsidRDefault="002B5FC1" w:rsidP="00906846">
            <w:pPr>
              <w:snapToGrid w:val="0"/>
              <w:jc w:val="center"/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  <w:r w:rsidRPr="002B5FC1"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陈松林</w:t>
            </w:r>
          </w:p>
        </w:tc>
        <w:tc>
          <w:tcPr>
            <w:tcW w:w="2989" w:type="dxa"/>
            <w:vAlign w:val="center"/>
          </w:tcPr>
          <w:p w:rsidR="002B5FC1" w:rsidRPr="002B5FC1" w:rsidRDefault="002B5FC1" w:rsidP="00906846">
            <w:pPr>
              <w:snapToGrid w:val="0"/>
              <w:jc w:val="left"/>
              <w:rPr>
                <w:rFonts w:ascii="宋体" w:hAnsi="宋体" w:hint="eastAsia"/>
                <w:bCs/>
                <w:color w:val="000000" w:themeColor="text1"/>
                <w:szCs w:val="21"/>
              </w:rPr>
            </w:pPr>
            <w:r w:rsidRPr="002B5FC1"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 xml:space="preserve">E-mail: </w:t>
            </w:r>
            <w:hyperlink r:id="rId8" w:history="1">
              <w:r w:rsidRPr="002B5FC1">
                <w:rPr>
                  <w:rStyle w:val="a3"/>
                  <w:rFonts w:ascii="宋体" w:hAnsi="宋体" w:hint="eastAsia"/>
                  <w:bCs/>
                  <w:color w:val="000000" w:themeColor="text1"/>
                  <w:szCs w:val="21"/>
                </w:rPr>
                <w:t>chensl@ysfri.ac.cn</w:t>
              </w:r>
            </w:hyperlink>
          </w:p>
        </w:tc>
      </w:tr>
    </w:tbl>
    <w:p w:rsidR="002B5FC1" w:rsidRPr="002B5FC1" w:rsidRDefault="002B5FC1" w:rsidP="002B5FC1">
      <w:pPr>
        <w:rPr>
          <w:rFonts w:hint="eastAsia"/>
          <w:color w:val="000000" w:themeColor="text1"/>
          <w:sz w:val="22"/>
          <w:szCs w:val="22"/>
        </w:rPr>
      </w:pPr>
    </w:p>
    <w:bookmarkEnd w:id="0"/>
    <w:p w:rsidR="002B5FC1" w:rsidRPr="002B5FC1" w:rsidRDefault="002B5FC1">
      <w:pPr>
        <w:rPr>
          <w:color w:val="000000" w:themeColor="text1"/>
        </w:rPr>
      </w:pPr>
    </w:p>
    <w:sectPr w:rsidR="002B5FC1" w:rsidRPr="002B5FC1">
      <w:pgSz w:w="16838" w:h="11906" w:orient="landscape"/>
      <w:pgMar w:top="1134" w:right="1418" w:bottom="1134" w:left="1418" w:header="340" w:footer="34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5678"/>
    <w:multiLevelType w:val="hybridMultilevel"/>
    <w:tmpl w:val="82649936"/>
    <w:lvl w:ilvl="0" w:tplc="13CA7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EE5A1F"/>
    <w:multiLevelType w:val="hybridMultilevel"/>
    <w:tmpl w:val="C688D9B2"/>
    <w:lvl w:ilvl="0" w:tplc="C1D81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1"/>
    <w:rsid w:val="002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17FED-49A3-4774-9199-4C5693D8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5FC1"/>
    <w:rPr>
      <w:strike w:val="0"/>
      <w:dstrike w:val="0"/>
      <w:color w:val="003366"/>
      <w:u w:val="none"/>
    </w:rPr>
  </w:style>
  <w:style w:type="paragraph" w:customStyle="1" w:styleId="Style5">
    <w:name w:val="_Style 5"/>
    <w:basedOn w:val="a"/>
    <w:rsid w:val="002B5FC1"/>
    <w:pPr>
      <w:tabs>
        <w:tab w:val="left" w:pos="360"/>
      </w:tabs>
      <w:ind w:left="360" w:hangingChars="200" w:hanging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sl@ysfri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gmq@ysfri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l@ysfri.ac.cn" TargetMode="External"/><Relationship Id="rId5" Type="http://schemas.openxmlformats.org/officeDocument/2006/relationships/hyperlink" Target="mailto:hanxj@ysfri.ac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1</cp:revision>
  <dcterms:created xsi:type="dcterms:W3CDTF">2019-01-11T06:53:00Z</dcterms:created>
  <dcterms:modified xsi:type="dcterms:W3CDTF">2019-01-11T06:54:00Z</dcterms:modified>
</cp:coreProperties>
</file>